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3F" w:rsidRPr="001673F5" w:rsidRDefault="00DF64C9" w:rsidP="001673F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-733235</wp:posOffset>
            </wp:positionV>
            <wp:extent cx="2565169" cy="729623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tensa_Escura_2FAP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169" cy="72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D9F" w:rsidRPr="00764608">
        <w:rPr>
          <w:b/>
          <w:sz w:val="26"/>
          <w:szCs w:val="26"/>
        </w:rPr>
        <w:t xml:space="preserve">ANEXO I - MODELO RELATÓRIO EXECUÇÃO </w:t>
      </w:r>
      <w:r w:rsidR="00873612" w:rsidRPr="00764608">
        <w:rPr>
          <w:b/>
          <w:sz w:val="26"/>
          <w:szCs w:val="26"/>
        </w:rPr>
        <w:t>DO OBJETO</w:t>
      </w:r>
      <w:r w:rsidR="001673F5">
        <w:rPr>
          <w:b/>
          <w:sz w:val="26"/>
          <w:szCs w:val="26"/>
        </w:rPr>
        <w:br/>
      </w:r>
    </w:p>
    <w:tbl>
      <w:tblPr>
        <w:tblW w:w="10422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1843"/>
        <w:gridCol w:w="4961"/>
      </w:tblGrid>
      <w:tr w:rsidR="00552F71" w:rsidRPr="00EB4D9F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F71" w:rsidRPr="00B643BE" w:rsidRDefault="00552F71" w:rsidP="00552F71">
            <w:pPr>
              <w:spacing w:before="120" w:after="120" w:line="240" w:lineRule="auto"/>
              <w:ind w:right="-44"/>
              <w:jc w:val="center"/>
              <w:rPr>
                <w:lang w:eastAsia="pt-BR"/>
              </w:rPr>
            </w:pPr>
            <w:r w:rsidRPr="00EB4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I- IDENTIFICAÇÃO DA PARCERIA</w:t>
            </w:r>
          </w:p>
        </w:tc>
      </w:tr>
      <w:tr w:rsidR="00EB4D9F" w:rsidRPr="00EB4D9F" w:rsidTr="002E09E6">
        <w:trPr>
          <w:tblCellSpacing w:w="7" w:type="dxa"/>
        </w:trPr>
        <w:tc>
          <w:tcPr>
            <w:tcW w:w="5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EB4D9F" w:rsidRDefault="00EB4D9F" w:rsidP="00EB4D9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PROJETO</w:t>
            </w:r>
            <w:r w:rsidR="00552F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3317DD" w:rsidRDefault="00EB4D9F" w:rsidP="00EB4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1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4D9F" w:rsidRPr="00EB4D9F" w:rsidTr="002E09E6">
        <w:trPr>
          <w:tblCellSpacing w:w="7" w:type="dxa"/>
        </w:trPr>
        <w:tc>
          <w:tcPr>
            <w:tcW w:w="5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EB4D9F" w:rsidRDefault="00EB4D9F" w:rsidP="00EB4D9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N° PROCESSO: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3317DD" w:rsidRDefault="00EB4D9F" w:rsidP="00EB4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1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4D9F" w:rsidRPr="00EB4D9F" w:rsidTr="002E09E6">
        <w:trPr>
          <w:tblCellSpacing w:w="7" w:type="dxa"/>
        </w:trPr>
        <w:tc>
          <w:tcPr>
            <w:tcW w:w="5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EB4D9F" w:rsidRDefault="00EB4D9F" w:rsidP="00EB4D9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OSC RESPONSÁVEL</w:t>
            </w:r>
            <w:r w:rsidR="00552F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3317DD" w:rsidRDefault="00EB4D9F" w:rsidP="00EB4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1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4D9F" w:rsidRPr="00EB4D9F" w:rsidTr="002E09E6">
        <w:trPr>
          <w:tblCellSpacing w:w="7" w:type="dxa"/>
        </w:trPr>
        <w:tc>
          <w:tcPr>
            <w:tcW w:w="5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EB4D9F" w:rsidRDefault="00EB4D9F" w:rsidP="00EB4D9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TERMO DE COLABORAÇÃO/FOME</w:t>
            </w:r>
            <w:r w:rsidR="00552F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</w:t>
            </w: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</w:t>
            </w:r>
            <w:r w:rsidR="00552F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3317DD" w:rsidRDefault="00EB4D9F" w:rsidP="00EB4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1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4D9F" w:rsidRPr="00EB4D9F" w:rsidTr="002E09E6">
        <w:trPr>
          <w:tblCellSpacing w:w="7" w:type="dxa"/>
        </w:trPr>
        <w:tc>
          <w:tcPr>
            <w:tcW w:w="5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EB4D9F" w:rsidRDefault="00EB4D9F" w:rsidP="00EB4D9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PERÍODO DE VIGÊNCIA DA PARCERIA</w:t>
            </w:r>
            <w:r w:rsidR="00552F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3317DD" w:rsidRDefault="00EB4D9F" w:rsidP="00EB4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1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4D9F" w:rsidRPr="00EB4D9F" w:rsidTr="002E09E6">
        <w:trPr>
          <w:tblCellSpacing w:w="7" w:type="dxa"/>
        </w:trPr>
        <w:tc>
          <w:tcPr>
            <w:tcW w:w="5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EB4D9F" w:rsidRDefault="00EB4D9F" w:rsidP="00EB4D9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RECEBIDO</w:t>
            </w:r>
            <w:r w:rsidR="00552F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3317DD" w:rsidRDefault="00EB4D9F" w:rsidP="00EB4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1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B4D9F" w:rsidRPr="00EB4D9F" w:rsidTr="002E09E6">
        <w:trPr>
          <w:tblCellSpacing w:w="7" w:type="dxa"/>
        </w:trPr>
        <w:tc>
          <w:tcPr>
            <w:tcW w:w="5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EB4D9F" w:rsidRDefault="00EB4D9F" w:rsidP="00EB4D9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REPASSADO PELA ADMINISTRAÇÃO PÚBLICA: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D9F" w:rsidRPr="003317DD" w:rsidRDefault="00EB4D9F" w:rsidP="00EB4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31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52F71" w:rsidRPr="00EB4D9F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F71" w:rsidRPr="00241839" w:rsidRDefault="00A85420" w:rsidP="00241839">
            <w:pPr>
              <w:pStyle w:val="i03centraliz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 w:rsidRPr="00A85420">
              <w:rPr>
                <w:rStyle w:val="Forte"/>
                <w:rFonts w:ascii="Calibri" w:hAnsi="Calibri" w:cs="Calibri"/>
                <w:color w:val="000000"/>
              </w:rPr>
              <w:t>II - INTRODUÇÃO</w:t>
            </w:r>
          </w:p>
        </w:tc>
      </w:tr>
      <w:tr w:rsidR="00A85420" w:rsidRPr="00EB4D9F" w:rsidTr="00BA37F0">
        <w:trPr>
          <w:trHeight w:val="682"/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0CC" w:rsidRPr="000A2D58" w:rsidRDefault="00241839" w:rsidP="000A2D58">
            <w:pPr>
              <w:spacing w:before="120" w:after="120" w:line="240" w:lineRule="auto"/>
              <w:ind w:left="172" w:right="9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839">
              <w:rPr>
                <w:rFonts w:ascii="Calibri" w:hAnsi="Calibri" w:cs="Calibri"/>
                <w:color w:val="000000"/>
                <w:sz w:val="24"/>
                <w:szCs w:val="24"/>
              </w:rPr>
              <w:t>[DESCRIÇÃO SUMÁRIA DA EXECUÇÃO DO OBJETO DA PARCERIA, DESTACANDO PRINCIPAIS RESULTADOS E BENEFÍCIOS GERADOS, PÚBLICO ALVO E OUTRAS INFORMAÇÕES PERTINENTES]</w:t>
            </w:r>
          </w:p>
        </w:tc>
      </w:tr>
      <w:tr w:rsidR="002E09E6" w:rsidRPr="002E09E6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2E09E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III- DEMONSTRAÇÃO DO CUMPRIMENTO DO OBJETO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8C1" w:rsidRPr="00D519C6" w:rsidRDefault="002E09E6" w:rsidP="008170CC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238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AÇÕES DESENVOLVIDAS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8C1" w:rsidRPr="00241839" w:rsidRDefault="00873612" w:rsidP="00D519C6">
            <w:pPr>
              <w:spacing w:after="0" w:line="240" w:lineRule="auto"/>
              <w:ind w:left="105" w:right="98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241839">
              <w:rPr>
                <w:color w:val="000000"/>
                <w:sz w:val="24"/>
                <w:szCs w:val="24"/>
              </w:rPr>
              <w:t>[DESCRIÇÃO DAS AÇÕES DESENVOLVIDAS, COM INFORMAÇÕES RELATIVAS A DATAS, LOCAIS, HORÁRIOS E A EVENTUAIS INTERRUPÇÕES, INTERCORRÊNCIAS OU ALTERAÇÕES DE ATIVIDADES PREVISTAS NO PLANO DE TRABALHO, BEM COMO DOS POSSÍVEIS IMPACTOS NAS METAS ACORDADAS]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8C1" w:rsidRPr="00241839" w:rsidRDefault="002E09E6" w:rsidP="008170CC">
            <w:pPr>
              <w:pStyle w:val="PargrafodaLista"/>
              <w:numPr>
                <w:ilvl w:val="0"/>
                <w:numId w:val="9"/>
              </w:num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238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PÚBLICO ATINGIDO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41839" w:rsidRDefault="00241839" w:rsidP="00241839">
            <w:pPr>
              <w:spacing w:after="0" w:line="240" w:lineRule="auto"/>
              <w:ind w:left="105" w:right="9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41839">
              <w:rPr>
                <w:color w:val="000000"/>
                <w:sz w:val="24"/>
                <w:szCs w:val="24"/>
              </w:rPr>
              <w:t>[INFORMAÇÃO ACERCA DA QUANTIDADE DE PESSOAS BENEFICIADAS PELA PARCERIA; DEMONSTRAÇÃO DOS MECANISMOS UTILIZADOS PARA MENSURAÇÃO - COMO LISTA DE PRESENÇAS, POR EXEMPLO -; E JUSTIFICATIVAS PARA BAIXA FREQUÊNCIA OU RELEVANTES OSCILAÇÕES, QUANDO FOR O CASO]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9E" w:rsidRPr="0011369E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B.1 GRAU DE SATISFAÇÃO DO PÚBLICO-ALVO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41839" w:rsidRDefault="00241839" w:rsidP="00241839">
            <w:pPr>
              <w:spacing w:after="0" w:line="240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41839">
              <w:rPr>
                <w:color w:val="000000"/>
                <w:sz w:val="24"/>
                <w:szCs w:val="24"/>
              </w:rPr>
              <w:t>[INFORMAÇÃO ACERCA DA REALIZAÇÃO E DO RESULTADO DA PESQUISA DE SATISFAÇÃO, NOS CASOS DE PARCERIAS COM VIGÊNCIA IGUAL OU SUPERIOR A 12 MESES. NOS CASOS EM QUE NÃO TIVER SIDO REALIZADA PESQUISA DE SATISFAÇÃO, A OSC DEVERÁ APRESENTAR DECLARAÇÃO DE ENTIDADE PÚBLICA OU PRIVADA LOCAL, MANIFESTAÇÃO DO CONSELHO SETORIAL OU OUTRO DOCUMENTO QUE SIRVA PARA EXPOR O GRAU DE SATISFAÇÃO DO PÚBLICO-ALVO]</w:t>
            </w:r>
          </w:p>
        </w:tc>
      </w:tr>
      <w:tr w:rsidR="002E09E6" w:rsidRPr="002E09E6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B1BBC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noProof/>
                <w:sz w:val="26"/>
                <w:szCs w:val="26"/>
                <w:lang w:eastAsia="pt-BR"/>
              </w:rPr>
              <w:lastRenderedPageBreak/>
              <w:drawing>
                <wp:anchor distT="0" distB="0" distL="114300" distR="114300" simplePos="0" relativeHeight="251664384" behindDoc="0" locked="0" layoutInCell="1" allowOverlap="0" wp14:anchorId="32A8647B" wp14:editId="012397CE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-775335</wp:posOffset>
                  </wp:positionV>
                  <wp:extent cx="2563200" cy="7308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xtensa_Escura_2FAPDF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2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9E6"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C. CUMPRIMENTO DAS METAS</w:t>
            </w:r>
          </w:p>
        </w:tc>
      </w:tr>
      <w:tr w:rsidR="00241839" w:rsidRPr="002E09E6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839" w:rsidRPr="002E09E6" w:rsidRDefault="00241839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METAS INTEGRALMENTE CUMPRIDAS: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9C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META 1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[DESCRIÇÃO DA META DE A</w:t>
            </w:r>
            <w:r w:rsidR="00817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CORDO COM O PLANO DE TRABALHO]</w:t>
            </w:r>
          </w:p>
          <w:p w:rsidR="002E09E6" w:rsidRPr="002E09E6" w:rsidRDefault="002E09E6" w:rsidP="008170CC">
            <w:pPr>
              <w:numPr>
                <w:ilvl w:val="0"/>
                <w:numId w:val="5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OBSERVAÇÃO DA META 1: [INFORMAÇÕES ACERCA DO CUMPRIMENTO DA META E DOS RESULTADOS ALCANÇADOS];</w:t>
            </w:r>
          </w:p>
          <w:p w:rsidR="002E09E6" w:rsidRPr="002E09E6" w:rsidRDefault="002E09E6" w:rsidP="008170CC">
            <w:pPr>
              <w:numPr>
                <w:ilvl w:val="0"/>
                <w:numId w:val="5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INDICADOR DE SUCESSO;</w:t>
            </w:r>
          </w:p>
          <w:p w:rsidR="002E09E6" w:rsidRPr="002E09E6" w:rsidRDefault="002E09E6" w:rsidP="008170CC">
            <w:pPr>
              <w:numPr>
                <w:ilvl w:val="0"/>
                <w:numId w:val="5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RESULTADO ALCANÇADO;</w:t>
            </w:r>
          </w:p>
          <w:p w:rsidR="002E09E6" w:rsidRPr="002E09E6" w:rsidRDefault="002E09E6" w:rsidP="008170CC">
            <w:pPr>
              <w:numPr>
                <w:ilvl w:val="0"/>
                <w:numId w:val="5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EVIDÊNCIAS: (COMPROVAÇÃO DO CUMPRIMENTO DA META);</w:t>
            </w:r>
          </w:p>
          <w:p w:rsidR="002E09E6" w:rsidRPr="002E09E6" w:rsidRDefault="002E09E6" w:rsidP="008170CC">
            <w:pPr>
              <w:numPr>
                <w:ilvl w:val="0"/>
                <w:numId w:val="5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JUSTIFICATIVA PARA O NÃO CUMPRIMENTO INTEGRAL: [APRESENTAÇÃO DE JUSTIFICATIVA]</w:t>
            </w:r>
          </w:p>
        </w:tc>
      </w:tr>
      <w:tr w:rsidR="002E09E6" w:rsidRPr="002E09E6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METAS NÃO CUMPRIDAS (SE HOUVER):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META</w:t>
            </w:r>
            <w:r w:rsidR="002418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39" w:rsidRPr="002E09E6" w:rsidRDefault="00241839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META 1 [</w:t>
            </w: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DESCRIÇÃO DA META DE A</w:t>
            </w:r>
            <w:r w:rsidR="00817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CORDO COM O PLANO DE TRABALHO]</w:t>
            </w:r>
          </w:p>
          <w:p w:rsidR="002E09E6" w:rsidRPr="002E09E6" w:rsidRDefault="00241839" w:rsidP="008170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JUSTIFICATIVA PARA O NÃO CUMPRIMENTO: 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D. BENEFÍCIOS E IMPACTOS GERADOS PELA PARCERIA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[INFORMAÇÕES ACERCA DOS BENEFÍCIOS GERADOS AO PÚBLICO ATINGIDO E DOS IMPACTOS SOCIAIS, ECONÔMICOS, CULTURAIS, ENTRE OUTROS]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E. EXECUÇÃO FINANCEIRA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[INFORMAÇÕES ACERCA DA REALIZAÇÃO DE EVENTUAIS REMANEJAMENTOS DE PEQUENO VALOR E DA APLICAÇÃO FINANCEIRA, REEMBOLSOS E OUTRAS INFORMAÇÕES PERTINENTES]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F. POSSIBILIDADE DE SUSTENTABILIDADE E CONTINUIDADE DAS AÇÕES OBJETO DA PARCERIA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[INFORMAÇÕES SOBRE PREVISÃO DE SUSTENTABILIDADE E CONTINUIDADE DAS AÇÕES DESENVOLVIDAS].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G. DIVULGAÇÃO DA PARCERIA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[INFORMAÇÕES ACERCA DA DIVULGAÇÃO DA PARCERIA EM CONFORMIDADE COM O DISPOSTO NOS ARTS. 79 E 80 DO DECRETO DISTRITAL nº 37.843/2016].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H. TÓPICOS ADICIONAIS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[INCLUSÃO DE TÓPICOS PERTINENTES À PARCERIA, COMO, POR EXEMPLO, CONTRAPARTIDA E ATUAÇÃO EVENTUAIS EM REDE]</w:t>
            </w:r>
          </w:p>
        </w:tc>
      </w:tr>
      <w:tr w:rsidR="002E09E6" w:rsidRPr="002E09E6" w:rsidTr="000A2D58">
        <w:trPr>
          <w:tblCellSpacing w:w="7" w:type="dxa"/>
        </w:trPr>
        <w:tc>
          <w:tcPr>
            <w:tcW w:w="3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ANEXOS COMPROBATÓRIOS</w:t>
            </w:r>
          </w:p>
        </w:tc>
        <w:tc>
          <w:tcPr>
            <w:tcW w:w="6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[DOCUMENTOS DE COMPROVAÇÃO DO CUMPRIMENTO DO OBJETO, TAIS COMO LISTA DE P</w:t>
            </w:r>
            <w:r w:rsidR="00817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RESENÇA, RELATÓRIO FOTOGRÁFICO</w:t>
            </w: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/AUDIOVISUAL, DEPOIMENTOS, CLIPAGEM, PRODUTOS GERADOS, ENTRE OUTROS, INSIRA NÚMEROS DA PÁGINA].</w:t>
            </w:r>
          </w:p>
        </w:tc>
      </w:tr>
      <w:tr w:rsidR="002E09E6" w:rsidRPr="002E09E6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OBSERVAÇÃO:</w:t>
            </w:r>
          </w:p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Em conformidade com a Lei Geral de Proteção de Dados (LGPD) – Lei nº 13.709/2018 –, todas as informações coletadas durante a execução da parceria, incluindo fotos, vídeos e listas de presença, serão tratadas com a máxima responsabilidade e respeito à privacidade dos indivíduos. Apenas os dados estritamente necessários para comprovar a realização das atividades e a consecução dos objetivos pactuados serão coletados e utilizados. A divulgação de imagens e informações pessoais será realizada apenas com o consentimento explícito dos envolvidos, assegurando o direito de privacidade e a proteção de dados pessoais. Qualquer solicitação de retificação, exclusão ou </w:t>
            </w:r>
            <w:proofErr w:type="spellStart"/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anonimização</w:t>
            </w:r>
            <w:proofErr w:type="spellEnd"/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dados pessoais poderá ser realizada mediante pedido formal à Organização da Sociedade Civil (OSC) responsável.</w:t>
            </w:r>
          </w:p>
          <w:p w:rsidR="002E09E6" w:rsidRPr="002E09E6" w:rsidRDefault="00D12643" w:rsidP="0081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pict>
                <v:rect id="_x0000_i1025" style="width:852.4pt;height:1.5pt" o:hrpct="0" o:hrstd="t" o:hr="t" fillcolor="#a0a0a0" stroked="f"/>
              </w:pict>
            </w:r>
          </w:p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Adaptação das Evidências para Conformidade com a LGPD</w:t>
            </w:r>
          </w:p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1. Fotos e Vídeos:</w:t>
            </w:r>
          </w:p>
          <w:p w:rsidR="002E09E6" w:rsidRPr="002E09E6" w:rsidRDefault="002E09E6" w:rsidP="008170CC">
            <w:pPr>
              <w:numPr>
                <w:ilvl w:val="0"/>
                <w:numId w:val="7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imagens capturadas durante o evento serão utilizadas exclusivamente para comprovação de atividades no âmbito da parceria.</w:t>
            </w:r>
          </w:p>
          <w:p w:rsidR="002E09E6" w:rsidRPr="002E09E6" w:rsidRDefault="002E09E6" w:rsidP="008170CC">
            <w:pPr>
              <w:numPr>
                <w:ilvl w:val="0"/>
                <w:numId w:val="7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Serão divulgadas apenas imagens de pessoas que consentiram previamente com o uso de suas imagens para esta finalidade.</w:t>
            </w:r>
          </w:p>
          <w:p w:rsidR="002E09E6" w:rsidRPr="002E09E6" w:rsidRDefault="002E09E6" w:rsidP="008170CC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2. </w:t>
            </w:r>
            <w:proofErr w:type="spellStart"/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Listas</w:t>
            </w:r>
            <w:proofErr w:type="spellEnd"/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de Presença:</w:t>
            </w:r>
          </w:p>
          <w:p w:rsidR="002E09E6" w:rsidRPr="002E09E6" w:rsidRDefault="002E09E6" w:rsidP="008170CC">
            <w:pPr>
              <w:numPr>
                <w:ilvl w:val="0"/>
                <w:numId w:val="8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listas de presença não serão divulgadas publicamente e serão tratadas de forma confidencial, contendo apenas informações essenciais para comprovar a participação, tais como nome e assinatura, sempre mediante consentimento explícito.</w:t>
            </w:r>
          </w:p>
          <w:p w:rsidR="002E09E6" w:rsidRPr="002E09E6" w:rsidRDefault="002E09E6" w:rsidP="008170CC">
            <w:pPr>
              <w:numPr>
                <w:ilvl w:val="0"/>
                <w:numId w:val="8"/>
              </w:numPr>
              <w:spacing w:before="120" w:after="120" w:line="240" w:lineRule="auto"/>
              <w:ind w:left="840" w:right="120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Os dados de contato ou qualquer informação adicional serão utilizados somente para a comunicação direta relacionada ao projeto e não serão compartilhados com terceiros.</w:t>
            </w:r>
          </w:p>
        </w:tc>
      </w:tr>
      <w:tr w:rsidR="002E09E6" w:rsidRPr="002E09E6" w:rsidTr="002E09E6">
        <w:trPr>
          <w:tblCellSpacing w:w="7" w:type="dxa"/>
        </w:trPr>
        <w:tc>
          <w:tcPr>
            <w:tcW w:w="10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0CC" w:rsidRPr="002E09E6" w:rsidRDefault="008170CC" w:rsidP="00E00D35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2E09E6" w:rsidRPr="002E09E6" w:rsidRDefault="002E09E6" w:rsidP="002E09E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E09E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/ Assinatura Dirigente da OSC</w:t>
            </w:r>
          </w:p>
        </w:tc>
      </w:tr>
    </w:tbl>
    <w:p w:rsidR="00552F71" w:rsidRPr="001673F5" w:rsidRDefault="00DF64C9" w:rsidP="0016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2336" behindDoc="0" locked="0" layoutInCell="1" allowOverlap="0" wp14:anchorId="4F419F86" wp14:editId="2391C8D3">
            <wp:simplePos x="0" y="0"/>
            <wp:positionH relativeFrom="margin">
              <wp:posOffset>2041525</wp:posOffset>
            </wp:positionH>
            <wp:positionV relativeFrom="paragraph">
              <wp:posOffset>-7723727</wp:posOffset>
            </wp:positionV>
            <wp:extent cx="2563200" cy="73080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tensa_Escura_2FAP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D9F" w:rsidRPr="00EB4D9F" w:rsidRDefault="00EB4D9F" w:rsidP="00552F71">
      <w:pPr>
        <w:rPr>
          <w:b/>
          <w:sz w:val="24"/>
          <w:szCs w:val="24"/>
        </w:rPr>
      </w:pPr>
    </w:p>
    <w:sectPr w:rsidR="00EB4D9F" w:rsidRPr="00EB4D9F" w:rsidSect="009316A3">
      <w:headerReference w:type="default" r:id="rId9"/>
      <w:pgSz w:w="11906" w:h="16838"/>
      <w:pgMar w:top="1361" w:right="720" w:bottom="1361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43" w:rsidRDefault="00D12643" w:rsidP="004D694D">
      <w:pPr>
        <w:spacing w:after="0" w:line="240" w:lineRule="auto"/>
      </w:pPr>
      <w:r>
        <w:separator/>
      </w:r>
    </w:p>
  </w:endnote>
  <w:endnote w:type="continuationSeparator" w:id="0">
    <w:p w:rsidR="00D12643" w:rsidRDefault="00D12643" w:rsidP="004D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43" w:rsidRDefault="00D12643" w:rsidP="004D694D">
      <w:pPr>
        <w:spacing w:after="0" w:line="240" w:lineRule="auto"/>
      </w:pPr>
      <w:r>
        <w:separator/>
      </w:r>
    </w:p>
  </w:footnote>
  <w:footnote w:type="continuationSeparator" w:id="0">
    <w:p w:rsidR="00D12643" w:rsidRDefault="00D12643" w:rsidP="004D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4D" w:rsidRDefault="004D694D" w:rsidP="007646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4B"/>
    <w:multiLevelType w:val="multilevel"/>
    <w:tmpl w:val="303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63A7"/>
    <w:multiLevelType w:val="multilevel"/>
    <w:tmpl w:val="947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0532"/>
    <w:multiLevelType w:val="hybridMultilevel"/>
    <w:tmpl w:val="0824C182"/>
    <w:lvl w:ilvl="0" w:tplc="F0A6B19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30F21DB"/>
    <w:multiLevelType w:val="multilevel"/>
    <w:tmpl w:val="EF5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E0778"/>
    <w:multiLevelType w:val="multilevel"/>
    <w:tmpl w:val="5F7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36CE4"/>
    <w:multiLevelType w:val="multilevel"/>
    <w:tmpl w:val="7DC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3288"/>
    <w:multiLevelType w:val="multilevel"/>
    <w:tmpl w:val="B57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93677"/>
    <w:multiLevelType w:val="multilevel"/>
    <w:tmpl w:val="667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F1DC4"/>
    <w:multiLevelType w:val="multilevel"/>
    <w:tmpl w:val="4ED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F"/>
    <w:rsid w:val="0002481C"/>
    <w:rsid w:val="000A2D58"/>
    <w:rsid w:val="0011369E"/>
    <w:rsid w:val="001673F5"/>
    <w:rsid w:val="00241839"/>
    <w:rsid w:val="00274B82"/>
    <w:rsid w:val="002B1BBC"/>
    <w:rsid w:val="002E09E6"/>
    <w:rsid w:val="003317DD"/>
    <w:rsid w:val="003C1241"/>
    <w:rsid w:val="0042208C"/>
    <w:rsid w:val="004D694D"/>
    <w:rsid w:val="00552F71"/>
    <w:rsid w:val="00587447"/>
    <w:rsid w:val="006D47DB"/>
    <w:rsid w:val="00720E3F"/>
    <w:rsid w:val="00764608"/>
    <w:rsid w:val="008170CC"/>
    <w:rsid w:val="00873612"/>
    <w:rsid w:val="009316A3"/>
    <w:rsid w:val="009960EA"/>
    <w:rsid w:val="009A6AC0"/>
    <w:rsid w:val="00A238C1"/>
    <w:rsid w:val="00A85420"/>
    <w:rsid w:val="00B643BE"/>
    <w:rsid w:val="00B96A9F"/>
    <w:rsid w:val="00BA37F0"/>
    <w:rsid w:val="00C35995"/>
    <w:rsid w:val="00D12643"/>
    <w:rsid w:val="00D519C6"/>
    <w:rsid w:val="00DF64C9"/>
    <w:rsid w:val="00E00D35"/>
    <w:rsid w:val="00E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5DDE47-BDE9-4049-8A18-F3B70FA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B4D9F"/>
    <w:rPr>
      <w:b/>
      <w:bCs/>
    </w:rPr>
  </w:style>
  <w:style w:type="paragraph" w:customStyle="1" w:styleId="i03centralizado12">
    <w:name w:val="i03_centraliz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38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94D"/>
  </w:style>
  <w:style w:type="paragraph" w:styleId="Rodap">
    <w:name w:val="footer"/>
    <w:basedOn w:val="Normal"/>
    <w:link w:val="Rodap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96E2-C9B0-4095-8D89-5BC2600E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650</Words>
  <Characters>3972</Characters>
  <Application>Microsoft Office Word</Application>
  <DocSecurity>0</DocSecurity>
  <Lines>120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Midori Takafuji</dc:creator>
  <cp:keywords/>
  <dc:description/>
  <cp:lastModifiedBy>Ligia Midori Takafuji</cp:lastModifiedBy>
  <cp:revision>4</cp:revision>
  <cp:lastPrinted>2025-06-03T15:07:00Z</cp:lastPrinted>
  <dcterms:created xsi:type="dcterms:W3CDTF">2025-06-03T18:29:00Z</dcterms:created>
  <dcterms:modified xsi:type="dcterms:W3CDTF">2025-06-03T19:39:00Z</dcterms:modified>
</cp:coreProperties>
</file>